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54" w:rsidRDefault="00DE587A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CREAM CHEESE FROSTING</w:t>
      </w:r>
    </w:p>
    <w:p w:rsidR="00DE587A" w:rsidRDefault="00DE587A" w:rsidP="00DE587A">
      <w:pPr>
        <w:jc w:val="center"/>
        <w:rPr>
          <w:rFonts w:ascii="Lucida Handwriting" w:hAnsi="Lucida Handwriting"/>
          <w:sz w:val="32"/>
          <w:szCs w:val="32"/>
        </w:rPr>
      </w:pPr>
    </w:p>
    <w:p w:rsidR="00DE304C" w:rsidRDefault="00DE587A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2 (8ounce) </w:t>
      </w:r>
      <w:r w:rsidR="00DE304C">
        <w:rPr>
          <w:rFonts w:ascii="Lucida Handwriting" w:hAnsi="Lucida Handwriting"/>
          <w:sz w:val="32"/>
          <w:szCs w:val="32"/>
        </w:rPr>
        <w:t>package cream cheese, softened</w:t>
      </w: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¼ cup butter, softened</w:t>
      </w: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vanilla</w:t>
      </w: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confectioners’ sugar</w:t>
      </w: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Beat all ingredients well. Frost cooled cake.</w:t>
      </w: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Great for carrot cake and red velvet</w:t>
      </w:r>
      <w:r w:rsidR="00EB372A">
        <w:rPr>
          <w:rFonts w:ascii="Lucida Handwriting" w:hAnsi="Lucida Handwriting"/>
          <w:sz w:val="32"/>
          <w:szCs w:val="32"/>
        </w:rPr>
        <w:t xml:space="preserve"> cake.</w:t>
      </w: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</w:p>
    <w:p w:rsidR="00DE304C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</w:p>
    <w:p w:rsidR="00DE587A" w:rsidRPr="00DE587A" w:rsidRDefault="00DE304C" w:rsidP="00DE587A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 xml:space="preserve"> </w:t>
      </w:r>
    </w:p>
    <w:sectPr w:rsidR="00DE587A" w:rsidRPr="00DE587A" w:rsidSect="00693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E587A"/>
    <w:rsid w:val="00693754"/>
    <w:rsid w:val="00DE304C"/>
    <w:rsid w:val="00DE587A"/>
    <w:rsid w:val="00EB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2012-01-27T23:50:00Z</dcterms:created>
  <dcterms:modified xsi:type="dcterms:W3CDTF">2012-01-28T00:35:00Z</dcterms:modified>
</cp:coreProperties>
</file>